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BD" w:rsidRPr="004170E4" w:rsidRDefault="005D65BD">
      <w:pPr>
        <w:rPr>
          <w:rFonts w:ascii="Times New Roman" w:hAnsi="Times New Roman" w:cs="Times New Roman"/>
          <w:i/>
          <w:iCs/>
        </w:rPr>
      </w:pP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 w:rsidRPr="004170E4">
        <w:rPr>
          <w:i/>
          <w:iCs/>
        </w:rPr>
        <w:tab/>
      </w:r>
      <w:r>
        <w:rPr>
          <w:i/>
          <w:iCs/>
        </w:rPr>
        <w:t xml:space="preserve">             </w:t>
      </w:r>
      <w:r>
        <w:rPr>
          <w:rFonts w:ascii="Times New Roman" w:hAnsi="Times New Roman" w:cs="Times New Roman"/>
          <w:i/>
          <w:iCs/>
        </w:rPr>
        <w:t>Załącznik nr 1.</w:t>
      </w:r>
    </w:p>
    <w:p w:rsidR="005D65BD" w:rsidRDefault="005D65BD" w:rsidP="009D0098">
      <w:pPr>
        <w:spacing w:line="240" w:lineRule="auto"/>
        <w:jc w:val="center"/>
        <w:rPr>
          <w:b/>
          <w:bCs/>
          <w:sz w:val="24"/>
          <w:szCs w:val="24"/>
        </w:rPr>
      </w:pPr>
      <w:r w:rsidRPr="00AB1A02">
        <w:rPr>
          <w:b/>
          <w:bCs/>
          <w:sz w:val="24"/>
          <w:szCs w:val="24"/>
        </w:rPr>
        <w:t>PROGRAM</w:t>
      </w:r>
      <w:r>
        <w:rPr>
          <w:b/>
          <w:bCs/>
          <w:sz w:val="24"/>
          <w:szCs w:val="24"/>
        </w:rPr>
        <w:t xml:space="preserve"> STUDIÓW PODYPLOMOWYCH</w:t>
      </w:r>
    </w:p>
    <w:p w:rsidR="005D65BD" w:rsidRPr="00AB1A02" w:rsidRDefault="005D65BD" w:rsidP="009D0098">
      <w:pPr>
        <w:spacing w:line="240" w:lineRule="auto"/>
        <w:jc w:val="center"/>
        <w:rPr>
          <w:b/>
          <w:bCs/>
          <w:sz w:val="24"/>
          <w:szCs w:val="24"/>
        </w:rPr>
      </w:pPr>
      <w:r w:rsidRPr="00AB1A02">
        <w:rPr>
          <w:b/>
          <w:bCs/>
          <w:sz w:val="24"/>
          <w:szCs w:val="24"/>
        </w:rPr>
        <w:t xml:space="preserve"> ZARZĄDZANIE W ADMINISTRACJI PUBLICZNEJ  (Z ECTS)</w:t>
      </w:r>
    </w:p>
    <w:p w:rsidR="005D65BD" w:rsidRDefault="005D65BD"/>
    <w:tbl>
      <w:tblPr>
        <w:tblW w:w="8812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732"/>
        <w:gridCol w:w="3969"/>
        <w:gridCol w:w="851"/>
        <w:gridCol w:w="567"/>
        <w:gridCol w:w="567"/>
        <w:gridCol w:w="567"/>
        <w:gridCol w:w="567"/>
        <w:gridCol w:w="992"/>
      </w:tblGrid>
      <w:tr w:rsidR="005D65BD" w:rsidRPr="00AF1568">
        <w:trPr>
          <w:trHeight w:val="285"/>
        </w:trPr>
        <w:tc>
          <w:tcPr>
            <w:tcW w:w="732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Moduł</w:t>
            </w:r>
          </w:p>
        </w:tc>
        <w:tc>
          <w:tcPr>
            <w:tcW w:w="3969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modułu</w:t>
            </w:r>
          </w:p>
        </w:tc>
        <w:tc>
          <w:tcPr>
            <w:tcW w:w="3119" w:type="dxa"/>
            <w:gridSpan w:val="5"/>
            <w:tcBorders>
              <w:top w:val="double" w:sz="6" w:space="0" w:color="000000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Ogólnie liczba godzin</w:t>
            </w:r>
          </w:p>
        </w:tc>
        <w:tc>
          <w:tcPr>
            <w:tcW w:w="992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ECTS</w:t>
            </w:r>
          </w:p>
        </w:tc>
      </w:tr>
      <w:tr w:rsidR="005D65BD" w:rsidRPr="00AF1568">
        <w:trPr>
          <w:trHeight w:val="555"/>
        </w:trPr>
        <w:tc>
          <w:tcPr>
            <w:tcW w:w="73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  tym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D65BD" w:rsidRPr="00AF1568">
        <w:trPr>
          <w:trHeight w:val="270"/>
        </w:trPr>
        <w:tc>
          <w:tcPr>
            <w:tcW w:w="73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ć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p/s</w:t>
            </w:r>
          </w:p>
        </w:tc>
        <w:tc>
          <w:tcPr>
            <w:tcW w:w="99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jednostką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administracyjne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Postępowanie administracyjne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wizerunkiem jednostek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System administracji publiczej w Polsce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Przygotowanie i zarządzanie projektami partnerstwa publiczno-prywatnego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zamówień publicznych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Prawo pracy i ubezpieczeń społecznych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Kontrola zarządcza w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kadrami w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Zarządzanie s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trategiczne jednostką administra</w:t>
            </w: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M12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Instytucje i źródła prawa w Unii Europejskiej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Systemy zarządzania jakością w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E-administracja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Ochrona danych osobowych i informacji niejawnych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Finanse publiczne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Projekty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Unii Europejskiej w jednostkach</w:t>
            </w: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administracji publicznej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M18 i M19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Seminarium i przygotowanie pracy zaliczeniowej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5D65BD" w:rsidRPr="00AF1568">
        <w:trPr>
          <w:trHeight w:val="390"/>
        </w:trPr>
        <w:tc>
          <w:tcPr>
            <w:tcW w:w="73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M20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Praktyka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noWrap/>
            <w:vAlign w:val="center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5D65BD" w:rsidRPr="00AF1568">
        <w:trPr>
          <w:trHeight w:val="2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double" w:sz="6" w:space="0" w:color="000000"/>
              <w:right w:val="nil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51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noWrap/>
            <w:vAlign w:val="bottom"/>
          </w:tcPr>
          <w:p w:rsidR="005D65BD" w:rsidRPr="00AB1A02" w:rsidRDefault="005D65BD" w:rsidP="00AB1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B1A0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60</w:t>
            </w:r>
          </w:p>
        </w:tc>
      </w:tr>
    </w:tbl>
    <w:p w:rsidR="005D65BD" w:rsidRDefault="005D65BD"/>
    <w:sectPr w:rsidR="005D65BD" w:rsidSect="00AB1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A02"/>
    <w:rsid w:val="00012948"/>
    <w:rsid w:val="000A12BC"/>
    <w:rsid w:val="003063A9"/>
    <w:rsid w:val="004170E4"/>
    <w:rsid w:val="005351EF"/>
    <w:rsid w:val="005D65BD"/>
    <w:rsid w:val="008730B0"/>
    <w:rsid w:val="009D0098"/>
    <w:rsid w:val="00AB1A02"/>
    <w:rsid w:val="00AF1568"/>
    <w:rsid w:val="00C1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196</Words>
  <Characters>1179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PWSZ</cp:lastModifiedBy>
  <cp:revision>2</cp:revision>
  <dcterms:created xsi:type="dcterms:W3CDTF">2013-03-28T10:37:00Z</dcterms:created>
  <dcterms:modified xsi:type="dcterms:W3CDTF">2013-03-28T10:37:00Z</dcterms:modified>
</cp:coreProperties>
</file>